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DDF" w:rsidRPr="00252FF3" w:rsidRDefault="004E202E" w:rsidP="00A30D89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52F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Информационное сообщение</w:t>
      </w:r>
    </w:p>
    <w:p w:rsidR="00E55C35" w:rsidRPr="00252FF3" w:rsidRDefault="00D044C4" w:rsidP="00E55C35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</w:t>
      </w:r>
      <w:r w:rsidR="00540F7F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Кемеровского муниципального </w:t>
      </w:r>
      <w:r w:rsidR="001634B1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>округа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0762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со ст. 39.42 Земельного кодекса Российской Федерации извещает </w:t>
      </w:r>
      <w:r w:rsidR="0072557E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</w:t>
      </w:r>
      <w:r w:rsidR="00110762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рассмотрении ходатайства </w:t>
      </w:r>
      <w:r w:rsidR="003975BA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>ООО ХК</w:t>
      </w:r>
      <w:r w:rsidR="000B0774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3975BA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>СДС-Энерго</w:t>
      </w:r>
      <w:r w:rsidR="000B0774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72557E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0762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возможном установлении публичного сервитута </w:t>
      </w:r>
      <w:r w:rsidR="003975BA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строительства ЛЭП 6 кВ от линейной ячейки РУ 6 кВ ПС 35 кВ Горная до ТП 6/0,4 кВ 160 кВА для электроснабжения </w:t>
      </w:r>
      <w:r w:rsidR="0003512C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>котельной турбазы «Таёжная»</w:t>
      </w:r>
      <w:r w:rsidR="003975BA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>, расположенного на земельном участке с кадастровым номером 42:04:0206001:</w:t>
      </w:r>
      <w:r w:rsidR="0003512C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>791</w:t>
      </w:r>
      <w:r w:rsidR="00CD0781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E55C35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>в отношении земель, государственная собственность на которые не разграничена, в границах кадастровых кварталов 42:04:0</w:t>
      </w:r>
      <w:r w:rsidR="0003512C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E55C35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03512C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E55C35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>001, 42:04:0</w:t>
      </w:r>
      <w:r w:rsidR="0003512C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E55C35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03512C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4013 </w:t>
      </w:r>
      <w:r w:rsidR="000041C8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площадью </w:t>
      </w:r>
      <w:r w:rsidR="0003512C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>11420</w:t>
      </w:r>
      <w:r w:rsidR="000041C8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кв.м</w:t>
      </w:r>
      <w:r w:rsidR="00E55C35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>, а также частей земельных участков:</w:t>
      </w:r>
    </w:p>
    <w:p w:rsidR="000041C8" w:rsidRPr="00252FF3" w:rsidRDefault="00E55C35" w:rsidP="00E55C35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кадастровым номером </w:t>
      </w:r>
      <w:r w:rsidR="0003512C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>42:04:0206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="0003512C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03512C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>529</w:t>
      </w:r>
      <w:r w:rsidR="000041C8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площадью </w:t>
      </w:r>
      <w:r w:rsidR="0003512C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372,69 </w:t>
      </w:r>
      <w:r w:rsidR="000041C8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>кв.м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>, входящий в состав единого землепользования земельного участка с кадастровым номером 42:04:0</w:t>
      </w:r>
      <w:r w:rsidR="0003512C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03512C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="0003512C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03512C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>60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расположенного по адресу: обл. Кемеровская, р-н Кемеровский, с видом разрешенного использования – автомобильная дорога, категория земель – </w:t>
      </w:r>
      <w:r w:rsidR="007F17FF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041C8" w:rsidRPr="00252FF3" w:rsidRDefault="000041C8" w:rsidP="000041C8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 кадастровым номером 42:04:0</w:t>
      </w:r>
      <w:r w:rsidR="007F17FF"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</w:t>
      </w:r>
      <w:r w:rsidR="007F17FF"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4013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</w:t>
      </w:r>
      <w:r w:rsidR="007F17FF"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279</w:t>
      </w:r>
      <w:r w:rsidRPr="00252FF3">
        <w:rPr>
          <w:color w:val="000000" w:themeColor="text1"/>
        </w:rPr>
        <w:t xml:space="preserve"> 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площадью</w:t>
      </w:r>
      <w:r w:rsidR="007F17FF"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26,75 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кв.м, расположенного по адресу: </w:t>
      </w:r>
      <w:r w:rsidR="007F17FF"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Кемеровская область, Кемеровский район, Щегловское сельское поселение, д. Новая Балахонка, ул. Таежная, 2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с видом разрешенного использованиям - </w:t>
      </w:r>
      <w:r w:rsidR="007F17FF"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для индивидуального жилищного строительства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категория земель – земли </w:t>
      </w:r>
      <w:r w:rsidR="007F17FF"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населенных пунктов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:rsidR="00482E46" w:rsidRPr="00252FF3" w:rsidRDefault="00482E46" w:rsidP="00482E46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 кадастровым номером 42:04:0204013:107</w:t>
      </w:r>
      <w:r w:rsidRPr="00252FF3">
        <w:rPr>
          <w:color w:val="000000" w:themeColor="text1"/>
        </w:rPr>
        <w:t xml:space="preserve"> 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площадью 742,75 кв.м, расположенного по адресу: Кемеровс</w:t>
      </w:r>
      <w:r w:rsidR="00852AAA"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кая область, Кемеровский район,           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д. Новая Балахонка, ул. Таежная, д. 2а, с видом разрешенного использованиям - для ведения личного подсобного хозяйства, категория земель – земли населенных пунктов;</w:t>
      </w:r>
    </w:p>
    <w:p w:rsidR="00852AAA" w:rsidRPr="00252FF3" w:rsidRDefault="00852AAA" w:rsidP="00852AAA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 кадастровым номером 42:04:0206001:520</w:t>
      </w:r>
      <w:r w:rsidRPr="00252FF3">
        <w:rPr>
          <w:color w:val="000000" w:themeColor="text1"/>
        </w:rPr>
        <w:t xml:space="preserve"> 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площадью 399,35 кв.м, расположенного по адресу: Кемеровская область, Кемеровский район,           Кемеровская область, Кемеровский район, Щегловское селькое поселение, с видом разрешенного использованиям - недропользование, категория земель –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</w:t>
      </w:r>
    </w:p>
    <w:p w:rsidR="00852AAA" w:rsidRPr="00252FF3" w:rsidRDefault="00852AAA" w:rsidP="00852AAA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 кадастровым номером 42:04:0206001:589</w:t>
      </w:r>
      <w:r w:rsidRPr="00252FF3">
        <w:rPr>
          <w:color w:val="000000" w:themeColor="text1"/>
        </w:rPr>
        <w:t xml:space="preserve"> 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площадью 3522,27 кв.м, расположенного по адресу: Российская Федерация, Кемеровская область, Кемеровский муниципальный район, с видом разрешенного использованиям - для размещения промышленных объектов, категория земель – земли промышленности, энергетики, транспорта, связи, радиовещания, телевидения, информатики, земли для обеспечения космической 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деятельности, земли обороны, безопасности и земли иного специального назначения;</w:t>
      </w:r>
    </w:p>
    <w:p w:rsidR="00852AAA" w:rsidRPr="00252FF3" w:rsidRDefault="00852AAA" w:rsidP="00852AAA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 кадастровым номером 42:04:0206001:802</w:t>
      </w:r>
      <w:r w:rsidRPr="00252FF3">
        <w:rPr>
          <w:color w:val="000000" w:themeColor="text1"/>
        </w:rPr>
        <w:t xml:space="preserve"> 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площадью 1,41 кв.м, расположенного по адресу: Российская Федерация, Кемеровская область, Кемеровский муниципальный район, с видом разрешенного использованиям - </w:t>
      </w:r>
      <w:r w:rsidR="00F9590B"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недропользование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категория земель –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</w:t>
      </w:r>
    </w:p>
    <w:p w:rsidR="00F9590B" w:rsidRPr="00252FF3" w:rsidRDefault="00F9590B" w:rsidP="00F9590B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 кадастровым номером 42:04:0206001:790</w:t>
      </w:r>
      <w:r w:rsidRPr="00252FF3">
        <w:rPr>
          <w:color w:val="000000" w:themeColor="text1"/>
        </w:rPr>
        <w:t xml:space="preserve"> 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площадью 809,34 кв.м, расположенного по адресу: Российская Федерация, Кемеровская область, Кемеровский муниципальный район, с видом разрешенного использованиям - рекреационное, категория земель –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</w:t>
      </w:r>
    </w:p>
    <w:p w:rsidR="00F9590B" w:rsidRPr="00252FF3" w:rsidRDefault="00F9590B" w:rsidP="00F9590B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 кадастровым номером 42:04:0206001:791</w:t>
      </w:r>
      <w:r w:rsidRPr="00252FF3">
        <w:rPr>
          <w:color w:val="000000" w:themeColor="text1"/>
        </w:rPr>
        <w:t xml:space="preserve"> 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площадью 5194,52 кв.м, расположенного по адресу: Российская Федерация, Кемеровская область, Кемеровский муниципальный район, с видом разрешенного использованиям - рекреационное, категория земель –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</w:t>
      </w:r>
    </w:p>
    <w:p w:rsidR="00EF4367" w:rsidRPr="00252FF3" w:rsidRDefault="00EF4367" w:rsidP="00EF4367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 кадастровым номером 42:04:0206001:616</w:t>
      </w:r>
      <w:r w:rsidRPr="00252FF3">
        <w:rPr>
          <w:color w:val="000000" w:themeColor="text1"/>
        </w:rPr>
        <w:t xml:space="preserve"> 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площадью 1454,12 кв.м, расположенного по адресу: Российская Федерация, Кемеровская область, Кемеровский муниципальный район, в 1.1 км. от д. Новая Балахонка по направлению на северо-восток, с видом разрешенного использованиям - недропользование, категория земель –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</w:t>
      </w:r>
    </w:p>
    <w:p w:rsidR="00B83105" w:rsidRPr="00252FF3" w:rsidRDefault="00B83105" w:rsidP="00B83105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 кадастровым номером 42:04:0206001:788</w:t>
      </w:r>
      <w:r w:rsidRPr="00252FF3">
        <w:rPr>
          <w:color w:val="000000" w:themeColor="text1"/>
        </w:rPr>
        <w:t xml:space="preserve"> 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площадью 204,53 кв.м, расположенного по адресу: Российская Федерация, Кемеровская область, Кемеровский муниципальный район, Щегловское сельское поселение, с видом разрешенного использованиям - под Новоколбинский карьер, категория земель –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</w:t>
      </w:r>
    </w:p>
    <w:p w:rsidR="000E560A" w:rsidRPr="00252FF3" w:rsidRDefault="000E560A" w:rsidP="000E560A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 кадастровым номером 42:04:0206001:144</w:t>
      </w:r>
      <w:r w:rsidRPr="00252FF3">
        <w:rPr>
          <w:color w:val="000000" w:themeColor="text1"/>
        </w:rPr>
        <w:t xml:space="preserve"> 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площадью 6649,96 кв.м, расположенного по адресу: Кемеровская область, </w:t>
      </w:r>
      <w:r w:rsidR="006D6A77"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р-н Кемеровский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с видом разрешенного использованиям - </w:t>
      </w:r>
      <w:r w:rsidR="006D6A77"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недропользование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категория земель – земли промышленности, энергетики, транспорта, связи, радиовещания, 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телевидения, информатики, земли для обеспечения космической деятельности, земли обороны, безопасности и земли иного специального назначения;</w:t>
      </w:r>
    </w:p>
    <w:p w:rsidR="006D6A77" w:rsidRPr="00252FF3" w:rsidRDefault="006D6A77" w:rsidP="006D6A77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 кадастровым номером 42:04:0206001:525</w:t>
      </w:r>
      <w:r w:rsidRPr="00252FF3">
        <w:rPr>
          <w:color w:val="000000" w:themeColor="text1"/>
        </w:rPr>
        <w:t xml:space="preserve"> 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площадью 53,08 кв.м, расположенного по адресу: Кемеровская область, Кемеровский район, Щегловское сельское поселение, в 0.9 км от д. Новая Балахонка по направлению на север, с видом разрешенного использованиям - для промышленного, дорожного строительства щебеночного карьера, горных работ, категория земель –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</w:t>
      </w:r>
    </w:p>
    <w:p w:rsidR="00F45B89" w:rsidRPr="00252FF3" w:rsidRDefault="00F45B89" w:rsidP="00F45B89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 кадастровым номером 42:04:0206001:783</w:t>
      </w:r>
      <w:r w:rsidRPr="00252FF3">
        <w:rPr>
          <w:color w:val="000000" w:themeColor="text1"/>
        </w:rPr>
        <w:t xml:space="preserve"> 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площадью 843,97 кв.м, расположенного по адресу: Российская Федерация, Кемеровская область - Кузбасс, Кемеровский муниципальный округ, в 1.1 км. от д. Новая Балахонка по направлению на северо-восток, с видом разрешенного использованиям - недропользование, категория земель –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</w:t>
      </w:r>
    </w:p>
    <w:p w:rsidR="00F45B89" w:rsidRPr="00252FF3" w:rsidRDefault="00F45B89" w:rsidP="00F45B89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 кадастровым номером 42:04:0206001:145</w:t>
      </w:r>
      <w:r w:rsidRPr="00252FF3">
        <w:rPr>
          <w:color w:val="000000" w:themeColor="text1"/>
        </w:rPr>
        <w:t xml:space="preserve"> 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площадью 13384,08 кв.м, расположенного по адресу: Кемеровская обл, р-н Кемеровский, с видом разрешенного использованиям - недропользование, категория земель –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</w:t>
      </w:r>
    </w:p>
    <w:p w:rsidR="0001197E" w:rsidRPr="00252FF3" w:rsidRDefault="0001197E" w:rsidP="0001197E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 кадастровым номером 42:04:0206001:118</w:t>
      </w:r>
      <w:r w:rsidRPr="00252FF3">
        <w:rPr>
          <w:color w:val="000000" w:themeColor="text1"/>
        </w:rPr>
        <w:t xml:space="preserve"> 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площадью 8270,71 кв.м, расположенного по адресу: Кемеровская обл, р-н Кемеровский, с видом разрешенного использованиям - </w:t>
      </w:r>
      <w:r w:rsidR="004C0CC6"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под Новоколбинский карьер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категория земель –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</w:t>
      </w:r>
    </w:p>
    <w:p w:rsidR="00AA097D" w:rsidRPr="00252FF3" w:rsidRDefault="00AA097D" w:rsidP="00AA097D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 кадастровым номером 42:04:0206001:117</w:t>
      </w:r>
      <w:r w:rsidRPr="00252FF3">
        <w:rPr>
          <w:color w:val="000000" w:themeColor="text1"/>
        </w:rPr>
        <w:t xml:space="preserve"> 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площадью 1387,7 кв.м, расположенного по адресу: Кемеровская обл, р-н Кемеровский, с видом разрешенного использованиям - под Новоколбинский карьер, категория земель –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</w:t>
      </w:r>
    </w:p>
    <w:p w:rsidR="00EF14E1" w:rsidRPr="00252FF3" w:rsidRDefault="00EF14E1" w:rsidP="00EF14E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 кадастровым номером 42:04:0206001:526</w:t>
      </w:r>
      <w:r w:rsidRPr="00252FF3">
        <w:rPr>
          <w:color w:val="000000" w:themeColor="text1"/>
        </w:rPr>
        <w:t xml:space="preserve"> 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площадью 397,85 кв.м, расположенного по адресу: Кемеровская область, Кемеровский район, 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Щегловское сельское поселение, с видом разрешенного использованиям - недропользование, категория земель –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</w:t>
      </w:r>
    </w:p>
    <w:p w:rsidR="00FE2E3E" w:rsidRPr="00252FF3" w:rsidRDefault="00FE2E3E" w:rsidP="00FE2E3E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 кадастровым номером 42:04:0</w:t>
      </w:r>
      <w:r w:rsidR="00B83485"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000000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</w:t>
      </w:r>
      <w:r w:rsidR="00B83485"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2009</w:t>
      </w:r>
      <w:r w:rsidRPr="00252FF3">
        <w:rPr>
          <w:color w:val="000000" w:themeColor="text1"/>
        </w:rPr>
        <w:t xml:space="preserve"> 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площадью 3</w:t>
      </w:r>
      <w:r w:rsidR="00B83485"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39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B83485"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12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кв.м, расположенного по адресу: </w:t>
      </w:r>
      <w:r w:rsidR="00B83485"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Российская Федерация, Кемеровская о</w:t>
      </w:r>
      <w:r w:rsidR="00550C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бласть, Кемеровский район, КСП «</w:t>
      </w:r>
      <w:r w:rsidR="00B83485"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Щегловское</w:t>
      </w:r>
      <w:r w:rsidR="00550C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», Барановская с/а, ГСП «</w:t>
      </w:r>
      <w:r w:rsidR="00B83485"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Барановский</w:t>
      </w:r>
      <w:r w:rsidR="00550C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», лесхоз Барзасский, ЗАО «</w:t>
      </w:r>
      <w:r w:rsidR="00B83485"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Черниговец</w:t>
      </w:r>
      <w:r w:rsidR="00550C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с видом разрешенного использованиям - </w:t>
      </w:r>
      <w:r w:rsidR="00B83485"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автомобильный транспорт (Под автомобильной дорогой общего пользования регионального или межмуниципального значения Барановка - Новая Балахонка)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категория земель –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</w:t>
      </w:r>
    </w:p>
    <w:p w:rsidR="008E0070" w:rsidRPr="00252FF3" w:rsidRDefault="008E0070" w:rsidP="008E0070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 кадастровым номером 42:04:0206001:294</w:t>
      </w:r>
      <w:r w:rsidRPr="00252FF3">
        <w:rPr>
          <w:color w:val="000000" w:themeColor="text1"/>
        </w:rPr>
        <w:t xml:space="preserve"> 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площадью 480,59 кв.м, расположенного по адресу: Кемеровская область, Кемеровский район, с видом разрешенного использованиям - недропользование, категория земель –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</w:t>
      </w:r>
    </w:p>
    <w:p w:rsidR="00635289" w:rsidRPr="00252FF3" w:rsidRDefault="00635289" w:rsidP="00635289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 кадастровым номером 42:04:0000000:2192</w:t>
      </w:r>
      <w:r w:rsidRPr="00252FF3">
        <w:rPr>
          <w:color w:val="000000" w:themeColor="text1"/>
        </w:rPr>
        <w:t xml:space="preserve"> 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площадью 9402,14 кв.м, расположенного по адресу: Российская Федерация, Кемеровская область - Кузбасс, Кемеровский муниципальный округ, на земл</w:t>
      </w:r>
      <w:r w:rsidR="00550C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ях фонда перераспределения КСП «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Щегловское</w:t>
      </w:r>
      <w:r w:rsidR="00550C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в кадастровых кварталах 42:04:0204002; 42:04:0204001; 42:04:0206001, с видом разрешенного использованиям - для сельскохозяйственного использования, категория земель – земли сельскохозяйственного назначения;</w:t>
      </w:r>
    </w:p>
    <w:p w:rsidR="00037D22" w:rsidRPr="00252FF3" w:rsidRDefault="00037D22" w:rsidP="00037D22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 кадастровым номером 42:04:0000000:121</w:t>
      </w:r>
      <w:r w:rsidRPr="00252FF3">
        <w:rPr>
          <w:color w:val="000000" w:themeColor="text1"/>
        </w:rPr>
        <w:t xml:space="preserve"> 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площадью 294,02 кв.м, расположенного по адресу: Кемеро</w:t>
      </w:r>
      <w:r w:rsidR="00550C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вская обл, р-н Кемеровский,                  КСП «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Щегловское</w:t>
      </w:r>
      <w:r w:rsidR="00550C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550C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Барановская с/а, ГСП «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Барановский</w:t>
      </w:r>
      <w:r w:rsidR="00550C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лесхоз Барзасский, ЗАО </w:t>
      </w:r>
      <w:r w:rsidR="00550C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Черниговец</w:t>
      </w:r>
      <w:r w:rsidR="00550C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с видом разрешенного использованиям - автомобильный транспорт (Под автомобильной дорогой общего пользования регионального или межмуниципального значения Барановка - Новая Балахонка), категория земель –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</w:t>
      </w:r>
    </w:p>
    <w:p w:rsidR="001F50BE" w:rsidRPr="00252FF3" w:rsidRDefault="001F50BE" w:rsidP="001F50BE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 кадастровым номером 42:04:0206001:129</w:t>
      </w:r>
      <w:r w:rsidRPr="00252FF3">
        <w:rPr>
          <w:color w:val="000000" w:themeColor="text1"/>
        </w:rPr>
        <w:t xml:space="preserve"> 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площадью 17324,38 кв.м, расположенного по адресу: Кемеровская область, Кемеровский район, с видом разрешенного использованиям - </w:t>
      </w:r>
      <w:r w:rsidR="005C53AE"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под Новоколбинский карьер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категория земель –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</w:t>
      </w:r>
    </w:p>
    <w:p w:rsidR="003D056B" w:rsidRPr="00252FF3" w:rsidRDefault="003D056B" w:rsidP="003D056B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 кадастровым номером 42:04:0000000:1559</w:t>
      </w:r>
      <w:r w:rsidRPr="00252FF3">
        <w:rPr>
          <w:color w:val="000000" w:themeColor="text1"/>
        </w:rPr>
        <w:t xml:space="preserve"> 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площадью 2349,57 кв.м, расположенного по адресу: Кемеровская область, Кемеровское лесничество, Невское участковое лесничество, урочище Кургановское, квартал № 50 (выделы 8, 10, 11-13), квартал № 51 (выделы 7-26, 28, 29), квартал № 52 (выделы 12, 17-22, 24-28, 32, 33, 35), с видом разрешенного использованиям - разработка месторождений полезных ископаемых, категория земель – земли лесного фонда;</w:t>
      </w:r>
    </w:p>
    <w:p w:rsidR="003D056B" w:rsidRPr="00252FF3" w:rsidRDefault="003D056B" w:rsidP="003D056B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 кадастровым номером 42:04:0206001:13</w:t>
      </w:r>
      <w:r w:rsidRPr="00252FF3">
        <w:rPr>
          <w:color w:val="000000" w:themeColor="text1"/>
        </w:rPr>
        <w:t xml:space="preserve"> 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площадью 4857,24 кв.м, расположенного по адресу: Кемеровская область, р-н. Кемеровский, с видом разрешенного использованиям - недропользование, категория земель –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</w:t>
      </w:r>
    </w:p>
    <w:p w:rsidR="004C1175" w:rsidRPr="00252FF3" w:rsidRDefault="004C1175" w:rsidP="004C1175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 кадастровым номером 42:04:0000000:1746</w:t>
      </w:r>
      <w:r w:rsidRPr="00252FF3">
        <w:rPr>
          <w:color w:val="000000" w:themeColor="text1"/>
        </w:rPr>
        <w:t xml:space="preserve"> 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площадью 386,91 кв.м, расположенного по адресу: Российская Федерация, Кемеровская область - Кузбасс, Щегловское сельское поселение, в 11 км от п. Разведчик по направлению на юго-запад, с видом разрешенного использованиям - недропользование, категория земель –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</w:t>
      </w:r>
    </w:p>
    <w:p w:rsidR="00C9294A" w:rsidRPr="00252FF3" w:rsidRDefault="00C9294A" w:rsidP="00C9294A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 кадастровым номером 42:04:0000000:1879</w:t>
      </w:r>
      <w:r w:rsidRPr="00252FF3">
        <w:rPr>
          <w:color w:val="000000" w:themeColor="text1"/>
        </w:rPr>
        <w:t xml:space="preserve"> 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площадью 2397,29 кв.м, расположенного по адресу: Российская Федерация, Кемеровская область - Кузбасс, Кемеровский муниципальный округ, в 9,6 км от п. Разведчик по направлению на юго-запад, с видом разрешенного использованиям - недропользование, категория земель –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</w:t>
      </w:r>
    </w:p>
    <w:p w:rsidR="005415A9" w:rsidRPr="00252FF3" w:rsidRDefault="00451F4E" w:rsidP="005415A9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 кадастровым номером 42:04:0000000:1888</w:t>
      </w:r>
      <w:r w:rsidRPr="00252FF3">
        <w:rPr>
          <w:color w:val="000000" w:themeColor="text1"/>
        </w:rPr>
        <w:t xml:space="preserve"> 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площадью 73,64 кв.м, расположенного по адресу: Российская Федерация, Кемеровская область - Кузбасс, Кемеровский муниципальный округ, Кемеровское лесничество, Невское участковое лесничество, урочище Кургановское, квартал № 50 (выдел 3), квартал № 51 (выделы 11, 13, 14), квартал № 52 (выделы 21, 24, 32, 35), с видом разрешенного использованиям - </w:t>
      </w:r>
      <w:r w:rsidR="005415A9"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осуществление геологического изучения недр, разведка и добыча полезных ископаемых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категория земель – </w:t>
      </w:r>
      <w:r w:rsidR="005415A9"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</w:t>
      </w:r>
    </w:p>
    <w:p w:rsidR="0088751A" w:rsidRPr="00252FF3" w:rsidRDefault="005415A9" w:rsidP="005415A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земли лесного фонда, </w:t>
      </w:r>
      <w:r w:rsidR="0088751A" w:rsidRPr="00252F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согласно </w:t>
      </w:r>
      <w:r w:rsidR="0088751A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приложенной схеме.</w:t>
      </w:r>
    </w:p>
    <w:p w:rsidR="00A30D89" w:rsidRPr="00252FF3" w:rsidRDefault="00B4700E" w:rsidP="00FE05E6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Заинтересованные лица, а также правообладатели земельн</w:t>
      </w:r>
      <w:r w:rsidR="002A29CE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участк</w:t>
      </w:r>
      <w:r w:rsidR="002A29CE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если их права не зарегистрированы в Едином государственном реестре недвижимости,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заявление об учете прав на земельный участок в течение </w:t>
      </w:r>
      <w:r w:rsidR="000E7384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 w:rsidRPr="00252FF3">
        <w:rPr>
          <w:rFonts w:ascii="Times New Roman" w:hAnsi="Times New Roman" w:cs="Times New Roman"/>
          <w:color w:val="000000" w:themeColor="text1"/>
          <w:sz w:val="28"/>
        </w:rPr>
        <w:t>.</w:t>
      </w:r>
    </w:p>
    <w:p w:rsidR="00DB28A2" w:rsidRPr="00252FF3" w:rsidRDefault="00DB28A2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C72A83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рием заявлений, а также ознакомление 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осуществляется до 17:30</w:t>
      </w:r>
      <w:r w:rsidR="00FF341F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041C8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A22CDB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 w:rsidR="000041C8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0E7384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>.202</w:t>
      </w:r>
      <w:r w:rsidR="000041C8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6B508E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адресу:</w:t>
      </w:r>
      <w:r w:rsidR="00C72A83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A0DDF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г. Кемерово, пр. Ленина, 5, каб. </w:t>
      </w:r>
      <w:r w:rsidR="005501E9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041C8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AA0DDF" w:rsidRPr="00252FF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52FF3" w:rsidRPr="00252FF3" w:rsidRDefault="00252FF3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66009" w:rsidRPr="00A56A5F" w:rsidRDefault="00366009" w:rsidP="00366009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6600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732651"/>
            <wp:effectExtent l="0" t="0" r="0" b="0"/>
            <wp:docPr id="1" name="Рисунок 1" descr="C:\Users\kultaeva.ag\Pictures\Screenshots\Снимок экрана (597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ltaeva.ag\Pictures\Screenshots\Снимок экрана (597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32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66009" w:rsidRPr="00A56A5F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EC7" w:rsidRDefault="00F02EC7" w:rsidP="00F54F90">
      <w:pPr>
        <w:spacing w:after="0" w:line="240" w:lineRule="auto"/>
      </w:pPr>
      <w:r>
        <w:separator/>
      </w:r>
    </w:p>
  </w:endnote>
  <w:endnote w:type="continuationSeparator" w:id="0">
    <w:p w:rsidR="00F02EC7" w:rsidRDefault="00F02EC7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EC7" w:rsidRDefault="00F02EC7" w:rsidP="00F54F90">
      <w:pPr>
        <w:spacing w:after="0" w:line="240" w:lineRule="auto"/>
      </w:pPr>
      <w:r>
        <w:separator/>
      </w:r>
    </w:p>
  </w:footnote>
  <w:footnote w:type="continuationSeparator" w:id="0">
    <w:p w:rsidR="00F02EC7" w:rsidRDefault="00F02EC7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41C8"/>
    <w:rsid w:val="00006D5C"/>
    <w:rsid w:val="000100EF"/>
    <w:rsid w:val="0001197E"/>
    <w:rsid w:val="00013DB5"/>
    <w:rsid w:val="00015D6D"/>
    <w:rsid w:val="0002161B"/>
    <w:rsid w:val="0003512C"/>
    <w:rsid w:val="00037D22"/>
    <w:rsid w:val="000505B2"/>
    <w:rsid w:val="00050CAE"/>
    <w:rsid w:val="00054CA2"/>
    <w:rsid w:val="00061541"/>
    <w:rsid w:val="000700E2"/>
    <w:rsid w:val="00073015"/>
    <w:rsid w:val="0007374D"/>
    <w:rsid w:val="00073E50"/>
    <w:rsid w:val="00075375"/>
    <w:rsid w:val="00087B7D"/>
    <w:rsid w:val="000A1BD4"/>
    <w:rsid w:val="000A2019"/>
    <w:rsid w:val="000A2A89"/>
    <w:rsid w:val="000B0774"/>
    <w:rsid w:val="000C1D97"/>
    <w:rsid w:val="000C223E"/>
    <w:rsid w:val="000C2276"/>
    <w:rsid w:val="000E53E9"/>
    <w:rsid w:val="000E560A"/>
    <w:rsid w:val="000E7384"/>
    <w:rsid w:val="0010737F"/>
    <w:rsid w:val="00110762"/>
    <w:rsid w:val="001230C5"/>
    <w:rsid w:val="001274C8"/>
    <w:rsid w:val="001634B1"/>
    <w:rsid w:val="001717E8"/>
    <w:rsid w:val="00171F7B"/>
    <w:rsid w:val="00172078"/>
    <w:rsid w:val="00177288"/>
    <w:rsid w:val="001866C2"/>
    <w:rsid w:val="001A245C"/>
    <w:rsid w:val="001A6B1E"/>
    <w:rsid w:val="001A7DAD"/>
    <w:rsid w:val="001C1D20"/>
    <w:rsid w:val="001C5072"/>
    <w:rsid w:val="001C5FF1"/>
    <w:rsid w:val="001C6BBC"/>
    <w:rsid w:val="001D115B"/>
    <w:rsid w:val="001D24C6"/>
    <w:rsid w:val="001D5344"/>
    <w:rsid w:val="001D68ED"/>
    <w:rsid w:val="001D76C2"/>
    <w:rsid w:val="001E09B5"/>
    <w:rsid w:val="001F3601"/>
    <w:rsid w:val="001F4DFB"/>
    <w:rsid w:val="001F50BE"/>
    <w:rsid w:val="002069EB"/>
    <w:rsid w:val="0021333F"/>
    <w:rsid w:val="002141FF"/>
    <w:rsid w:val="002144BA"/>
    <w:rsid w:val="00217A4D"/>
    <w:rsid w:val="00226B8A"/>
    <w:rsid w:val="002308DA"/>
    <w:rsid w:val="00232F08"/>
    <w:rsid w:val="00237BF4"/>
    <w:rsid w:val="002445CF"/>
    <w:rsid w:val="00246AB3"/>
    <w:rsid w:val="00246E34"/>
    <w:rsid w:val="00252FF3"/>
    <w:rsid w:val="002546C5"/>
    <w:rsid w:val="00262F57"/>
    <w:rsid w:val="00265A18"/>
    <w:rsid w:val="00291D50"/>
    <w:rsid w:val="00295A25"/>
    <w:rsid w:val="002A29CE"/>
    <w:rsid w:val="002A7D76"/>
    <w:rsid w:val="002B0E79"/>
    <w:rsid w:val="002B41A9"/>
    <w:rsid w:val="002C0F15"/>
    <w:rsid w:val="002C2950"/>
    <w:rsid w:val="002C4837"/>
    <w:rsid w:val="002D365E"/>
    <w:rsid w:val="002E6952"/>
    <w:rsid w:val="002F01AA"/>
    <w:rsid w:val="002F706E"/>
    <w:rsid w:val="0030357F"/>
    <w:rsid w:val="003062E3"/>
    <w:rsid w:val="00307C29"/>
    <w:rsid w:val="00312BA8"/>
    <w:rsid w:val="0031588B"/>
    <w:rsid w:val="00316147"/>
    <w:rsid w:val="00317D6C"/>
    <w:rsid w:val="00320676"/>
    <w:rsid w:val="00330673"/>
    <w:rsid w:val="003310FD"/>
    <w:rsid w:val="00335408"/>
    <w:rsid w:val="00344A2D"/>
    <w:rsid w:val="00353605"/>
    <w:rsid w:val="00360101"/>
    <w:rsid w:val="003618B4"/>
    <w:rsid w:val="00366009"/>
    <w:rsid w:val="00370183"/>
    <w:rsid w:val="00374A25"/>
    <w:rsid w:val="00395914"/>
    <w:rsid w:val="003975BA"/>
    <w:rsid w:val="003A090C"/>
    <w:rsid w:val="003A11DE"/>
    <w:rsid w:val="003A7004"/>
    <w:rsid w:val="003C11CD"/>
    <w:rsid w:val="003C58CC"/>
    <w:rsid w:val="003C75CB"/>
    <w:rsid w:val="003D056B"/>
    <w:rsid w:val="003D20AD"/>
    <w:rsid w:val="003D211B"/>
    <w:rsid w:val="003D536F"/>
    <w:rsid w:val="003E1BA4"/>
    <w:rsid w:val="003F576D"/>
    <w:rsid w:val="003F6663"/>
    <w:rsid w:val="003F6935"/>
    <w:rsid w:val="003F6C1F"/>
    <w:rsid w:val="0040381B"/>
    <w:rsid w:val="00407941"/>
    <w:rsid w:val="00430765"/>
    <w:rsid w:val="00447210"/>
    <w:rsid w:val="00451F4E"/>
    <w:rsid w:val="004548F4"/>
    <w:rsid w:val="0045553C"/>
    <w:rsid w:val="004676F6"/>
    <w:rsid w:val="004740FB"/>
    <w:rsid w:val="0047444A"/>
    <w:rsid w:val="00482E46"/>
    <w:rsid w:val="00486247"/>
    <w:rsid w:val="00486922"/>
    <w:rsid w:val="00487C0D"/>
    <w:rsid w:val="004A28B7"/>
    <w:rsid w:val="004A52FD"/>
    <w:rsid w:val="004A6C14"/>
    <w:rsid w:val="004A79CD"/>
    <w:rsid w:val="004B211A"/>
    <w:rsid w:val="004B2AEE"/>
    <w:rsid w:val="004B491C"/>
    <w:rsid w:val="004B58EE"/>
    <w:rsid w:val="004C0CC6"/>
    <w:rsid w:val="004C1175"/>
    <w:rsid w:val="004C4168"/>
    <w:rsid w:val="004C4437"/>
    <w:rsid w:val="004C76EB"/>
    <w:rsid w:val="004D61F9"/>
    <w:rsid w:val="004D6E74"/>
    <w:rsid w:val="004E202E"/>
    <w:rsid w:val="004E3F71"/>
    <w:rsid w:val="00504B81"/>
    <w:rsid w:val="00507880"/>
    <w:rsid w:val="00511527"/>
    <w:rsid w:val="005120D0"/>
    <w:rsid w:val="00512A9A"/>
    <w:rsid w:val="00540F7F"/>
    <w:rsid w:val="005415A9"/>
    <w:rsid w:val="005501E9"/>
    <w:rsid w:val="00550CD9"/>
    <w:rsid w:val="00551231"/>
    <w:rsid w:val="00557074"/>
    <w:rsid w:val="00576829"/>
    <w:rsid w:val="00576B98"/>
    <w:rsid w:val="0058210B"/>
    <w:rsid w:val="00585B1B"/>
    <w:rsid w:val="005916CD"/>
    <w:rsid w:val="00592A98"/>
    <w:rsid w:val="005930FD"/>
    <w:rsid w:val="005A039B"/>
    <w:rsid w:val="005A65FA"/>
    <w:rsid w:val="005B18F2"/>
    <w:rsid w:val="005B586E"/>
    <w:rsid w:val="005C53AE"/>
    <w:rsid w:val="005D5155"/>
    <w:rsid w:val="005D71F2"/>
    <w:rsid w:val="005E0B0D"/>
    <w:rsid w:val="005F002B"/>
    <w:rsid w:val="005F3BE2"/>
    <w:rsid w:val="005F43A7"/>
    <w:rsid w:val="005F5792"/>
    <w:rsid w:val="005F5C99"/>
    <w:rsid w:val="005F63E0"/>
    <w:rsid w:val="006038D8"/>
    <w:rsid w:val="00605462"/>
    <w:rsid w:val="00606967"/>
    <w:rsid w:val="00606DAD"/>
    <w:rsid w:val="00622B10"/>
    <w:rsid w:val="006249A0"/>
    <w:rsid w:val="00626ED9"/>
    <w:rsid w:val="00635289"/>
    <w:rsid w:val="00635337"/>
    <w:rsid w:val="00641B53"/>
    <w:rsid w:val="00642F31"/>
    <w:rsid w:val="00646238"/>
    <w:rsid w:val="0065376A"/>
    <w:rsid w:val="0066663E"/>
    <w:rsid w:val="00682E15"/>
    <w:rsid w:val="00697A64"/>
    <w:rsid w:val="006A064D"/>
    <w:rsid w:val="006A5468"/>
    <w:rsid w:val="006B1586"/>
    <w:rsid w:val="006B508E"/>
    <w:rsid w:val="006B7641"/>
    <w:rsid w:val="006C1C98"/>
    <w:rsid w:val="006D634F"/>
    <w:rsid w:val="006D6A77"/>
    <w:rsid w:val="006E622C"/>
    <w:rsid w:val="006F2706"/>
    <w:rsid w:val="00704EF7"/>
    <w:rsid w:val="00705607"/>
    <w:rsid w:val="00705A63"/>
    <w:rsid w:val="00710543"/>
    <w:rsid w:val="00712BC0"/>
    <w:rsid w:val="00720CA5"/>
    <w:rsid w:val="0072557E"/>
    <w:rsid w:val="00735921"/>
    <w:rsid w:val="00744C1C"/>
    <w:rsid w:val="00746A08"/>
    <w:rsid w:val="00752BC2"/>
    <w:rsid w:val="00766C4D"/>
    <w:rsid w:val="00771A3A"/>
    <w:rsid w:val="00777178"/>
    <w:rsid w:val="00791658"/>
    <w:rsid w:val="00796983"/>
    <w:rsid w:val="007A1DCF"/>
    <w:rsid w:val="007A326D"/>
    <w:rsid w:val="007A4101"/>
    <w:rsid w:val="007A56D6"/>
    <w:rsid w:val="007B2908"/>
    <w:rsid w:val="007B2E27"/>
    <w:rsid w:val="007B2E48"/>
    <w:rsid w:val="007B2E6E"/>
    <w:rsid w:val="007B45F4"/>
    <w:rsid w:val="007B51AA"/>
    <w:rsid w:val="007C1762"/>
    <w:rsid w:val="007C404C"/>
    <w:rsid w:val="007C56F1"/>
    <w:rsid w:val="007D4496"/>
    <w:rsid w:val="007E7433"/>
    <w:rsid w:val="007F17FF"/>
    <w:rsid w:val="007F1E37"/>
    <w:rsid w:val="007F73CC"/>
    <w:rsid w:val="008065E8"/>
    <w:rsid w:val="00806FA5"/>
    <w:rsid w:val="008114E1"/>
    <w:rsid w:val="00816993"/>
    <w:rsid w:val="008242B9"/>
    <w:rsid w:val="00824789"/>
    <w:rsid w:val="00825300"/>
    <w:rsid w:val="00836850"/>
    <w:rsid w:val="00840E5B"/>
    <w:rsid w:val="00841DA1"/>
    <w:rsid w:val="00845461"/>
    <w:rsid w:val="00850033"/>
    <w:rsid w:val="008517AB"/>
    <w:rsid w:val="00852AAA"/>
    <w:rsid w:val="00856046"/>
    <w:rsid w:val="00857990"/>
    <w:rsid w:val="0088751A"/>
    <w:rsid w:val="008C2571"/>
    <w:rsid w:val="008C75D7"/>
    <w:rsid w:val="008D09AE"/>
    <w:rsid w:val="008D20F3"/>
    <w:rsid w:val="008D364E"/>
    <w:rsid w:val="008D7C00"/>
    <w:rsid w:val="008E0070"/>
    <w:rsid w:val="008E0B1C"/>
    <w:rsid w:val="008E1213"/>
    <w:rsid w:val="008E26F9"/>
    <w:rsid w:val="008E43C0"/>
    <w:rsid w:val="008F263E"/>
    <w:rsid w:val="008F3EFF"/>
    <w:rsid w:val="009110EB"/>
    <w:rsid w:val="00924131"/>
    <w:rsid w:val="00925203"/>
    <w:rsid w:val="0093100B"/>
    <w:rsid w:val="009346DD"/>
    <w:rsid w:val="00941126"/>
    <w:rsid w:val="009610CC"/>
    <w:rsid w:val="00961E17"/>
    <w:rsid w:val="0096327F"/>
    <w:rsid w:val="00972C80"/>
    <w:rsid w:val="00973833"/>
    <w:rsid w:val="009757FE"/>
    <w:rsid w:val="009A0D64"/>
    <w:rsid w:val="009A25F6"/>
    <w:rsid w:val="009B1EC4"/>
    <w:rsid w:val="009C3773"/>
    <w:rsid w:val="009D3F77"/>
    <w:rsid w:val="009D51FA"/>
    <w:rsid w:val="009D6A85"/>
    <w:rsid w:val="009E00C9"/>
    <w:rsid w:val="009E11DA"/>
    <w:rsid w:val="00A06F16"/>
    <w:rsid w:val="00A072E6"/>
    <w:rsid w:val="00A1616D"/>
    <w:rsid w:val="00A220A5"/>
    <w:rsid w:val="00A22CDB"/>
    <w:rsid w:val="00A30D89"/>
    <w:rsid w:val="00A3693A"/>
    <w:rsid w:val="00A434AA"/>
    <w:rsid w:val="00A55874"/>
    <w:rsid w:val="00A56A5F"/>
    <w:rsid w:val="00A779E5"/>
    <w:rsid w:val="00A85217"/>
    <w:rsid w:val="00A866DF"/>
    <w:rsid w:val="00A95375"/>
    <w:rsid w:val="00AA097D"/>
    <w:rsid w:val="00AA0DDF"/>
    <w:rsid w:val="00AA12E7"/>
    <w:rsid w:val="00AA4762"/>
    <w:rsid w:val="00AB1510"/>
    <w:rsid w:val="00AD0B39"/>
    <w:rsid w:val="00AD0C21"/>
    <w:rsid w:val="00AD4A55"/>
    <w:rsid w:val="00AD5C4B"/>
    <w:rsid w:val="00B03606"/>
    <w:rsid w:val="00B10B1E"/>
    <w:rsid w:val="00B14EDE"/>
    <w:rsid w:val="00B3398B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3105"/>
    <w:rsid w:val="00B83485"/>
    <w:rsid w:val="00B841F8"/>
    <w:rsid w:val="00B85E07"/>
    <w:rsid w:val="00B903C6"/>
    <w:rsid w:val="00B96957"/>
    <w:rsid w:val="00BA0C83"/>
    <w:rsid w:val="00BB1089"/>
    <w:rsid w:val="00BB12AD"/>
    <w:rsid w:val="00BB2031"/>
    <w:rsid w:val="00BC4E0F"/>
    <w:rsid w:val="00BD48FA"/>
    <w:rsid w:val="00BE18A9"/>
    <w:rsid w:val="00BE3773"/>
    <w:rsid w:val="00C06465"/>
    <w:rsid w:val="00C106E5"/>
    <w:rsid w:val="00C13190"/>
    <w:rsid w:val="00C17D2A"/>
    <w:rsid w:val="00C20921"/>
    <w:rsid w:val="00C20AB0"/>
    <w:rsid w:val="00C26E9D"/>
    <w:rsid w:val="00C568A4"/>
    <w:rsid w:val="00C572E6"/>
    <w:rsid w:val="00C614A6"/>
    <w:rsid w:val="00C61C4C"/>
    <w:rsid w:val="00C71075"/>
    <w:rsid w:val="00C72A83"/>
    <w:rsid w:val="00C778FB"/>
    <w:rsid w:val="00C800E6"/>
    <w:rsid w:val="00C8039E"/>
    <w:rsid w:val="00C9294A"/>
    <w:rsid w:val="00CA08CA"/>
    <w:rsid w:val="00CB3C24"/>
    <w:rsid w:val="00CB4945"/>
    <w:rsid w:val="00CC1CCD"/>
    <w:rsid w:val="00CC632B"/>
    <w:rsid w:val="00CC7933"/>
    <w:rsid w:val="00CD0781"/>
    <w:rsid w:val="00CD4C28"/>
    <w:rsid w:val="00CE23D5"/>
    <w:rsid w:val="00CE40B5"/>
    <w:rsid w:val="00CE418B"/>
    <w:rsid w:val="00CF3518"/>
    <w:rsid w:val="00CF4C51"/>
    <w:rsid w:val="00D044C4"/>
    <w:rsid w:val="00D0583A"/>
    <w:rsid w:val="00D141D9"/>
    <w:rsid w:val="00D14EF4"/>
    <w:rsid w:val="00D15BD5"/>
    <w:rsid w:val="00D250C9"/>
    <w:rsid w:val="00D26DB5"/>
    <w:rsid w:val="00D31BF3"/>
    <w:rsid w:val="00D35A1D"/>
    <w:rsid w:val="00D425AB"/>
    <w:rsid w:val="00D47B06"/>
    <w:rsid w:val="00D52255"/>
    <w:rsid w:val="00D653C6"/>
    <w:rsid w:val="00D70193"/>
    <w:rsid w:val="00D7346B"/>
    <w:rsid w:val="00D85C4C"/>
    <w:rsid w:val="00D86565"/>
    <w:rsid w:val="00D86B42"/>
    <w:rsid w:val="00D86C11"/>
    <w:rsid w:val="00D90CE4"/>
    <w:rsid w:val="00D96D02"/>
    <w:rsid w:val="00DB0959"/>
    <w:rsid w:val="00DB28A2"/>
    <w:rsid w:val="00DB3EB9"/>
    <w:rsid w:val="00DD2DDA"/>
    <w:rsid w:val="00DD3F96"/>
    <w:rsid w:val="00DE1F4A"/>
    <w:rsid w:val="00DE2C94"/>
    <w:rsid w:val="00DE6298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32CB7"/>
    <w:rsid w:val="00E368CE"/>
    <w:rsid w:val="00E40962"/>
    <w:rsid w:val="00E43C8B"/>
    <w:rsid w:val="00E441F4"/>
    <w:rsid w:val="00E50C42"/>
    <w:rsid w:val="00E5513C"/>
    <w:rsid w:val="00E55289"/>
    <w:rsid w:val="00E55C35"/>
    <w:rsid w:val="00E608D3"/>
    <w:rsid w:val="00E62E50"/>
    <w:rsid w:val="00E645F3"/>
    <w:rsid w:val="00E7649C"/>
    <w:rsid w:val="00E80386"/>
    <w:rsid w:val="00E80B0D"/>
    <w:rsid w:val="00E87A1C"/>
    <w:rsid w:val="00EA7AC9"/>
    <w:rsid w:val="00EB600D"/>
    <w:rsid w:val="00ED296E"/>
    <w:rsid w:val="00ED546A"/>
    <w:rsid w:val="00EF14E1"/>
    <w:rsid w:val="00EF4367"/>
    <w:rsid w:val="00EF5163"/>
    <w:rsid w:val="00EF5456"/>
    <w:rsid w:val="00F0016D"/>
    <w:rsid w:val="00F02EC7"/>
    <w:rsid w:val="00F04515"/>
    <w:rsid w:val="00F04DF3"/>
    <w:rsid w:val="00F071A7"/>
    <w:rsid w:val="00F115F8"/>
    <w:rsid w:val="00F231C4"/>
    <w:rsid w:val="00F26B4C"/>
    <w:rsid w:val="00F338DF"/>
    <w:rsid w:val="00F45B89"/>
    <w:rsid w:val="00F500BA"/>
    <w:rsid w:val="00F51431"/>
    <w:rsid w:val="00F54F90"/>
    <w:rsid w:val="00F603D2"/>
    <w:rsid w:val="00F617EA"/>
    <w:rsid w:val="00F67668"/>
    <w:rsid w:val="00F67A39"/>
    <w:rsid w:val="00F77EFF"/>
    <w:rsid w:val="00F87F31"/>
    <w:rsid w:val="00F9343C"/>
    <w:rsid w:val="00F93F6E"/>
    <w:rsid w:val="00F95232"/>
    <w:rsid w:val="00F9590B"/>
    <w:rsid w:val="00FB015B"/>
    <w:rsid w:val="00FB262B"/>
    <w:rsid w:val="00FB336E"/>
    <w:rsid w:val="00FC4877"/>
    <w:rsid w:val="00FC57A1"/>
    <w:rsid w:val="00FD1354"/>
    <w:rsid w:val="00FD1D92"/>
    <w:rsid w:val="00FD7EEE"/>
    <w:rsid w:val="00FE05E6"/>
    <w:rsid w:val="00FE1826"/>
    <w:rsid w:val="00FE2E3E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15A46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10711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3491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29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49748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61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7540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9544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31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0848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86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726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3964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19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5343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B73576-8F56-402B-AFC0-9332A9125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2055</TotalTime>
  <Pages>6</Pages>
  <Words>2108</Words>
  <Characters>12020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207</cp:revision>
  <cp:lastPrinted>2025-03-24T02:42:00Z</cp:lastPrinted>
  <dcterms:created xsi:type="dcterms:W3CDTF">2019-03-01T06:54:00Z</dcterms:created>
  <dcterms:modified xsi:type="dcterms:W3CDTF">2025-03-25T02:58:00Z</dcterms:modified>
</cp:coreProperties>
</file>